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Режим работы базовой кафедры кибернетики в системах организационного управления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Пн-пт 8.30-16.00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Сб 8.30-13.00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Перерыв 12.00-13.00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</w:p>
    <w:sectPr>
      <w:footnotePr/>
      <w:endnotePr/>
      <w:type w:val="nextPage"/>
      <w:pgSz w:h="15840" w:orient="portrait" w:w="12240"/>
      <w:pgMar w:top="144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2025-03-11T07:28:05Z</dcterms:modified>
</cp:coreProperties>
</file>