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B5" w:rsidRDefault="003D0FB5" w:rsidP="00483234">
      <w:pPr>
        <w:jc w:val="right"/>
        <w:rPr>
          <w:rFonts w:ascii="Times New Roman" w:hAnsi="Times New Roman" w:cs="Times New Roman"/>
          <w:sz w:val="28"/>
          <w:szCs w:val="28"/>
        </w:rPr>
      </w:pPr>
      <w:r w:rsidRPr="00483234">
        <w:rPr>
          <w:rFonts w:ascii="Times New Roman" w:hAnsi="Times New Roman" w:cs="Times New Roman"/>
          <w:sz w:val="28"/>
          <w:szCs w:val="28"/>
        </w:rPr>
        <w:t xml:space="preserve">В помощь </w:t>
      </w:r>
      <w:proofErr w:type="spellStart"/>
      <w:r w:rsidRPr="00483234">
        <w:rPr>
          <w:rFonts w:ascii="Times New Roman" w:hAnsi="Times New Roman" w:cs="Times New Roman"/>
          <w:sz w:val="28"/>
          <w:szCs w:val="28"/>
        </w:rPr>
        <w:t>РОПу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C845F7" w:rsidRDefault="003D0FB5" w:rsidP="003D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3D0FB5">
        <w:rPr>
          <w:rFonts w:ascii="Times New Roman" w:hAnsi="Times New Roman" w:cs="Times New Roman"/>
          <w:b/>
          <w:bCs/>
          <w:sz w:val="28"/>
          <w:szCs w:val="28"/>
        </w:rPr>
        <w:t>АП</w:t>
      </w:r>
      <w:r w:rsidRPr="003D0FB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5</w:t>
      </w:r>
    </w:p>
    <w:tbl>
      <w:tblPr>
        <w:tblStyle w:val="a3"/>
        <w:tblW w:w="15843" w:type="dxa"/>
        <w:tblLayout w:type="fixed"/>
        <w:tblLook w:val="04A0"/>
      </w:tblPr>
      <w:tblGrid>
        <w:gridCol w:w="1710"/>
        <w:gridCol w:w="2367"/>
        <w:gridCol w:w="5529"/>
        <w:gridCol w:w="2409"/>
        <w:gridCol w:w="2268"/>
        <w:gridCol w:w="1560"/>
      </w:tblGrid>
      <w:tr w:rsidR="00537E40" w:rsidRPr="00483234" w:rsidTr="00537E40">
        <w:tc>
          <w:tcPr>
            <w:tcW w:w="1710" w:type="dxa"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367" w:type="dxa"/>
          </w:tcPr>
          <w:p w:rsidR="00537E40" w:rsidRPr="00483234" w:rsidRDefault="00537E40" w:rsidP="00992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(первая или высшая), ученая степень  и/или ученое звание </w:t>
            </w:r>
          </w:p>
        </w:tc>
        <w:tc>
          <w:tcPr>
            <w:tcW w:w="5529" w:type="dxa"/>
          </w:tcPr>
          <w:p w:rsidR="00537E40" w:rsidRDefault="00537E40" w:rsidP="0048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модулей </w:t>
            </w: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на старшем курсе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2023-2024 уч. году</w:t>
            </w:r>
          </w:p>
          <w:p w:rsidR="00537E40" w:rsidRPr="00483234" w:rsidRDefault="00537E40" w:rsidP="001B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6E7C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соответствии с учебным планом: дисциплины модулей </w:t>
            </w:r>
            <w:r w:rsidRPr="006E7C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+ практики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+руководство ВКР). ГИА не вносим</w:t>
            </w:r>
          </w:p>
        </w:tc>
        <w:tc>
          <w:tcPr>
            <w:tcW w:w="2409" w:type="dxa"/>
          </w:tcPr>
          <w:p w:rsidR="00537E40" w:rsidRPr="00483234" w:rsidRDefault="00537E40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соответствии с учебной нагрузкой по конкретной образовательной программе </w:t>
            </w:r>
          </w:p>
        </w:tc>
        <w:tc>
          <w:tcPr>
            <w:tcW w:w="2268" w:type="dxa"/>
          </w:tcPr>
          <w:p w:rsidR="00537E40" w:rsidRDefault="00537E40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  <w:p w:rsidR="00537E40" w:rsidRPr="001B2313" w:rsidRDefault="00537E40" w:rsidP="0040275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gramStart"/>
            <w:r w:rsidRPr="001B231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(делим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значение столбца 5 на 720 часов по каждому преподавателю</w:t>
            </w:r>
            <w:proofErr w:type="gramEnd"/>
          </w:p>
        </w:tc>
        <w:tc>
          <w:tcPr>
            <w:tcW w:w="1560" w:type="dxa"/>
          </w:tcPr>
          <w:p w:rsidR="00537E40" w:rsidRDefault="00537E40" w:rsidP="0053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  <w:p w:rsidR="00537E40" w:rsidRDefault="00537E40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40" w:rsidRDefault="00537E40" w:rsidP="003D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3D0F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0FB5" w:rsidRPr="003D0FB5">
              <w:rPr>
                <w:rFonts w:ascii="Times New Roman" w:hAnsi="Times New Roman" w:cs="Times New Roman"/>
                <w:bCs/>
                <w:sz w:val="24"/>
                <w:szCs w:val="24"/>
              </w:rPr>
              <w:t>опыт деятельности не менее одного года</w:t>
            </w:r>
            <w:r w:rsidR="003D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37E40" w:rsidRPr="00483234" w:rsidTr="00537E40">
        <w:tc>
          <w:tcPr>
            <w:tcW w:w="1710" w:type="dxa"/>
          </w:tcPr>
          <w:p w:rsidR="00537E40" w:rsidRPr="00483234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37E40" w:rsidRPr="00483234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458"/>
        </w:trPr>
        <w:tc>
          <w:tcPr>
            <w:tcW w:w="1710" w:type="dxa"/>
            <w:vMerge w:val="restart"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И.И.</w:t>
            </w:r>
          </w:p>
        </w:tc>
        <w:tc>
          <w:tcPr>
            <w:tcW w:w="2367" w:type="dxa"/>
            <w:vMerge w:val="restart"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 категория</w:t>
            </w:r>
          </w:p>
        </w:tc>
        <w:tc>
          <w:tcPr>
            <w:tcW w:w="5529" w:type="dxa"/>
          </w:tcPr>
          <w:p w:rsidR="00537E40" w:rsidRPr="00F32EC1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  <w:tc>
          <w:tcPr>
            <w:tcW w:w="2409" w:type="dxa"/>
            <w:vMerge w:val="restart"/>
          </w:tcPr>
          <w:p w:rsidR="00537E40" w:rsidRPr="006E7C6C" w:rsidRDefault="00537E40" w:rsidP="009923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256,4</w:t>
            </w:r>
          </w:p>
        </w:tc>
        <w:tc>
          <w:tcPr>
            <w:tcW w:w="2268" w:type="dxa"/>
            <w:vMerge w:val="restart"/>
          </w:tcPr>
          <w:p w:rsidR="00537E40" w:rsidRPr="006E7C6C" w:rsidRDefault="00537E40" w:rsidP="006C1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0,35</w:t>
            </w:r>
            <w:r w:rsidR="006C13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575</w:t>
            </w:r>
          </w:p>
        </w:tc>
        <w:tc>
          <w:tcPr>
            <w:tcW w:w="1560" w:type="dxa"/>
            <w:vMerge w:val="restart"/>
          </w:tcPr>
          <w:p w:rsidR="00537E40" w:rsidRDefault="00537E40" w:rsidP="001860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305"/>
        </w:trPr>
        <w:tc>
          <w:tcPr>
            <w:tcW w:w="1710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F32EC1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Учет и контроль технологических процессов на объекте капитального строительства</w:t>
            </w:r>
          </w:p>
        </w:tc>
        <w:tc>
          <w:tcPr>
            <w:tcW w:w="2409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363"/>
        </w:trPr>
        <w:tc>
          <w:tcPr>
            <w:tcW w:w="1710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F32EC1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409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450"/>
        </w:trPr>
        <w:tc>
          <w:tcPr>
            <w:tcW w:w="1710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409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135"/>
        </w:trPr>
        <w:tc>
          <w:tcPr>
            <w:tcW w:w="1710" w:type="dxa"/>
            <w:vMerge w:val="restart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 П.П.</w:t>
            </w:r>
          </w:p>
        </w:tc>
        <w:tc>
          <w:tcPr>
            <w:tcW w:w="2367" w:type="dxa"/>
            <w:vMerge w:val="restart"/>
          </w:tcPr>
          <w:p w:rsidR="00537E40" w:rsidRDefault="00A729C2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отсутствует</w:t>
            </w:r>
          </w:p>
        </w:tc>
        <w:tc>
          <w:tcPr>
            <w:tcW w:w="5529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Эксплуатация зданий и сооружений</w:t>
            </w:r>
          </w:p>
        </w:tc>
        <w:tc>
          <w:tcPr>
            <w:tcW w:w="2409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560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</w:tr>
      <w:tr w:rsidR="00537E40" w:rsidRPr="00483234" w:rsidTr="00537E40">
        <w:trPr>
          <w:trHeight w:val="135"/>
        </w:trPr>
        <w:tc>
          <w:tcPr>
            <w:tcW w:w="1710" w:type="dxa"/>
            <w:vMerge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1860B2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Экзамен по модулю</w:t>
            </w:r>
          </w:p>
        </w:tc>
        <w:tc>
          <w:tcPr>
            <w:tcW w:w="2409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0,1666</w:t>
            </w:r>
          </w:p>
        </w:tc>
        <w:tc>
          <w:tcPr>
            <w:tcW w:w="1560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0,1666</w:t>
            </w:r>
          </w:p>
        </w:tc>
      </w:tr>
      <w:tr w:rsidR="00537E40" w:rsidRPr="00483234" w:rsidTr="00537E40">
        <w:tc>
          <w:tcPr>
            <w:tcW w:w="1710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Сидоров С.С.</w:t>
            </w:r>
          </w:p>
        </w:tc>
        <w:tc>
          <w:tcPr>
            <w:tcW w:w="2367" w:type="dxa"/>
          </w:tcPr>
          <w:p w:rsidR="00537E40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кандидат технических наук</w:t>
            </w:r>
          </w:p>
        </w:tc>
        <w:tc>
          <w:tcPr>
            <w:tcW w:w="5529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409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0,1388</w:t>
            </w:r>
          </w:p>
        </w:tc>
        <w:tc>
          <w:tcPr>
            <w:tcW w:w="1560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т.д.</w:t>
            </w: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83234" w:rsidRDefault="00483234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3D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</w:t>
      </w:r>
      <w:r w:rsidRPr="003D0FB5">
        <w:rPr>
          <w:rFonts w:ascii="Times New Roman" w:hAnsi="Times New Roman" w:cs="Times New Roman"/>
          <w:b/>
          <w:bCs/>
          <w:sz w:val="28"/>
          <w:szCs w:val="28"/>
        </w:rPr>
        <w:t>АП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6</w:t>
      </w:r>
      <w:proofErr w:type="gramEnd"/>
    </w:p>
    <w:p w:rsidR="003D0FB5" w:rsidRDefault="003D0FB5" w:rsidP="003D0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1710"/>
        <w:gridCol w:w="2367"/>
        <w:gridCol w:w="5670"/>
        <w:gridCol w:w="2977"/>
        <w:gridCol w:w="2977"/>
      </w:tblGrid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367" w:type="dxa"/>
          </w:tcPr>
          <w:p w:rsidR="003D0FB5" w:rsidRPr="00483234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(первая или высшая), ученая степень  и/или ученое звание </w:t>
            </w:r>
          </w:p>
        </w:tc>
        <w:tc>
          <w:tcPr>
            <w:tcW w:w="5670" w:type="dxa"/>
          </w:tcPr>
          <w:p w:rsidR="003D0FB5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0FB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D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весь период реализации </w:t>
            </w:r>
            <w:r w:rsidRPr="003D0FB5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  <w:p w:rsidR="003D0FB5" w:rsidRPr="00483234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соответствии с учебной нагрузкой по конкретной образовательной программе </w:t>
            </w:r>
          </w:p>
        </w:tc>
        <w:tc>
          <w:tcPr>
            <w:tcW w:w="2977" w:type="dxa"/>
          </w:tcPr>
          <w:p w:rsidR="003D0FB5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  <w:p w:rsidR="003D0FB5" w:rsidRPr="001B2313" w:rsidRDefault="003D0FB5" w:rsidP="003C3F6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gramStart"/>
            <w:r w:rsidRPr="001B231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(делим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значение столбца 5 на 720 часов по каждому преподавателю</w:t>
            </w:r>
            <w:proofErr w:type="gramEnd"/>
          </w:p>
        </w:tc>
      </w:tr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0FB5" w:rsidRPr="00483234" w:rsidTr="003D0FB5">
        <w:trPr>
          <w:trHeight w:val="458"/>
        </w:trPr>
        <w:tc>
          <w:tcPr>
            <w:tcW w:w="1710" w:type="dxa"/>
            <w:vMerge w:val="restart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И.И.</w:t>
            </w:r>
          </w:p>
        </w:tc>
        <w:tc>
          <w:tcPr>
            <w:tcW w:w="2367" w:type="dxa"/>
            <w:vMerge w:val="restart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 категория</w:t>
            </w:r>
          </w:p>
        </w:tc>
        <w:tc>
          <w:tcPr>
            <w:tcW w:w="5670" w:type="dxa"/>
          </w:tcPr>
          <w:p w:rsidR="003D0FB5" w:rsidRPr="00F32EC1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  <w:tc>
          <w:tcPr>
            <w:tcW w:w="2977" w:type="dxa"/>
            <w:vMerge w:val="restart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256,4</w:t>
            </w:r>
          </w:p>
        </w:tc>
        <w:tc>
          <w:tcPr>
            <w:tcW w:w="2977" w:type="dxa"/>
            <w:vMerge w:val="restart"/>
          </w:tcPr>
          <w:p w:rsidR="003D0FB5" w:rsidRPr="006E7C6C" w:rsidRDefault="003D0FB5" w:rsidP="004676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0,35</w:t>
            </w:r>
            <w:r w:rsidR="004676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575</w:t>
            </w:r>
            <w:bookmarkStart w:id="0" w:name="_GoBack"/>
            <w:bookmarkEnd w:id="0"/>
          </w:p>
        </w:tc>
      </w:tr>
      <w:tr w:rsidR="003D0FB5" w:rsidRPr="00483234" w:rsidTr="003D0FB5">
        <w:trPr>
          <w:trHeight w:val="305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F32EC1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Учет и контроль технологических процессов на объекте капитального строительства</w:t>
            </w: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rPr>
          <w:trHeight w:val="363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F32EC1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rPr>
          <w:trHeight w:val="450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rPr>
          <w:trHeight w:val="135"/>
        </w:trPr>
        <w:tc>
          <w:tcPr>
            <w:tcW w:w="1710" w:type="dxa"/>
            <w:vMerge w:val="restart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 П.П.</w:t>
            </w:r>
          </w:p>
        </w:tc>
        <w:tc>
          <w:tcPr>
            <w:tcW w:w="2367" w:type="dxa"/>
            <w:vMerge w:val="restart"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без категории</w:t>
            </w:r>
          </w:p>
        </w:tc>
        <w:tc>
          <w:tcPr>
            <w:tcW w:w="567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Эксплуатация зданий и сооружений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</w:tr>
      <w:tr w:rsidR="003D0FB5" w:rsidRPr="00483234" w:rsidTr="003D0FB5">
        <w:trPr>
          <w:trHeight w:val="135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1860B2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Экзамен по модулю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0,1666</w:t>
            </w:r>
          </w:p>
        </w:tc>
      </w:tr>
      <w:tr w:rsidR="003D0FB5" w:rsidRPr="00483234" w:rsidTr="003D0FB5">
        <w:tc>
          <w:tcPr>
            <w:tcW w:w="171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Сидоров С.С.</w:t>
            </w:r>
          </w:p>
        </w:tc>
        <w:tc>
          <w:tcPr>
            <w:tcW w:w="2367" w:type="dxa"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кандидат технических наук</w:t>
            </w:r>
          </w:p>
        </w:tc>
        <w:tc>
          <w:tcPr>
            <w:tcW w:w="567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0,1388</w:t>
            </w:r>
          </w:p>
        </w:tc>
      </w:tr>
      <w:tr w:rsidR="003D0FB5" w:rsidRPr="00483234" w:rsidTr="003D0FB5">
        <w:tc>
          <w:tcPr>
            <w:tcW w:w="171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т.д.</w:t>
            </w: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c>
          <w:tcPr>
            <w:tcW w:w="171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0FB5" w:rsidSect="00537E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313" w:rsidRDefault="001B2313" w:rsidP="006E7C6C">
      <w:pPr>
        <w:spacing w:after="0" w:line="240" w:lineRule="auto"/>
      </w:pPr>
      <w:r>
        <w:separator/>
      </w:r>
    </w:p>
  </w:endnote>
  <w:endnote w:type="continuationSeparator" w:id="0">
    <w:p w:rsidR="001B2313" w:rsidRDefault="001B2313" w:rsidP="006E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313" w:rsidRDefault="001B2313" w:rsidP="006E7C6C">
      <w:pPr>
        <w:spacing w:after="0" w:line="240" w:lineRule="auto"/>
      </w:pPr>
      <w:r>
        <w:separator/>
      </w:r>
    </w:p>
  </w:footnote>
  <w:footnote w:type="continuationSeparator" w:id="0">
    <w:p w:rsidR="001B2313" w:rsidRDefault="001B2313" w:rsidP="006E7C6C">
      <w:pPr>
        <w:spacing w:after="0" w:line="240" w:lineRule="auto"/>
      </w:pPr>
      <w:r>
        <w:continuationSeparator/>
      </w:r>
    </w:p>
  </w:footnote>
  <w:footnote w:id="1">
    <w:p w:rsidR="003D0FB5" w:rsidRPr="006E7C6C" w:rsidRDefault="003D0FB5" w:rsidP="003D0FB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C6C">
        <w:rPr>
          <w:rStyle w:val="a6"/>
          <w:rFonts w:ascii="Times New Roman" w:hAnsi="Times New Roman" w:cs="Times New Roman"/>
          <w:b/>
          <w:sz w:val="24"/>
          <w:szCs w:val="24"/>
        </w:rPr>
        <w:footnoteRef/>
      </w:r>
      <w:r w:rsidRPr="006E7C6C">
        <w:rPr>
          <w:rFonts w:ascii="Times New Roman" w:hAnsi="Times New Roman" w:cs="Times New Roman"/>
          <w:b/>
          <w:sz w:val="24"/>
          <w:szCs w:val="24"/>
        </w:rPr>
        <w:t>Таблица составлена исключительно с целью оказания помощи в расчете и в отдел не предоставляется</w:t>
      </w:r>
      <w:r>
        <w:rPr>
          <w:rFonts w:ascii="Times New Roman" w:hAnsi="Times New Roman" w:cs="Times New Roman"/>
          <w:b/>
          <w:sz w:val="24"/>
          <w:szCs w:val="24"/>
        </w:rPr>
        <w:t>. РОП несет полную ответственность за выполненный расчет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234"/>
    <w:rsid w:val="001860B2"/>
    <w:rsid w:val="001B2313"/>
    <w:rsid w:val="003D0FB5"/>
    <w:rsid w:val="0040275B"/>
    <w:rsid w:val="004676BE"/>
    <w:rsid w:val="00483234"/>
    <w:rsid w:val="00537E40"/>
    <w:rsid w:val="005B3AC4"/>
    <w:rsid w:val="006C13E1"/>
    <w:rsid w:val="006E7C6C"/>
    <w:rsid w:val="006F1C46"/>
    <w:rsid w:val="00747392"/>
    <w:rsid w:val="009923A3"/>
    <w:rsid w:val="00A02666"/>
    <w:rsid w:val="00A729C2"/>
    <w:rsid w:val="00B35FFE"/>
    <w:rsid w:val="00C845F7"/>
    <w:rsid w:val="00D44B47"/>
    <w:rsid w:val="00D705BC"/>
    <w:rsid w:val="00DF597D"/>
    <w:rsid w:val="00E15E81"/>
    <w:rsid w:val="00EE28B2"/>
    <w:rsid w:val="00F32EC1"/>
    <w:rsid w:val="00F7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E7C6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7C6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E7C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0ED15-C8D9-483C-8585-735383A4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svolkova</dc:creator>
  <cp:lastModifiedBy>svolkova</cp:lastModifiedBy>
  <cp:revision>12</cp:revision>
  <dcterms:created xsi:type="dcterms:W3CDTF">2023-09-21T13:27:00Z</dcterms:created>
  <dcterms:modified xsi:type="dcterms:W3CDTF">2023-10-04T09:00:00Z</dcterms:modified>
</cp:coreProperties>
</file>